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F310" w14:textId="77777777" w:rsidR="004116D5" w:rsidRDefault="004116D5" w:rsidP="00DD7F7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4DE07AAA" w14:textId="6C34CF53" w:rsidR="002D7ABA" w:rsidRPr="006F7250" w:rsidRDefault="00993549" w:rsidP="00DD7F7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06F5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Более 60 ключевых инвестиционных проектов страны в сфере </w:t>
      </w:r>
      <w:r w:rsidR="00260D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производства </w:t>
      </w:r>
      <w:r w:rsidR="00260D5D" w:rsidRPr="00260D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метанола, аммиака, карбамида, водо</w:t>
      </w:r>
      <w:r w:rsidR="00260D5D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рода, азота, их продуктов и азотных удобрений </w:t>
      </w:r>
      <w:r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будут представлены на</w:t>
      </w:r>
      <w:r w:rsidR="009C3FA7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«</w:t>
      </w:r>
      <w:r w:rsidR="00F7704B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Азот </w:t>
      </w:r>
      <w:proofErr w:type="spellStart"/>
      <w:r w:rsidR="00F7704B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Синтезгаз</w:t>
      </w:r>
      <w:proofErr w:type="spellEnd"/>
      <w:r w:rsidR="00F7704B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Россия и СНГ</w:t>
      </w:r>
      <w:r w:rsidR="002D7ABA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»</w:t>
      </w:r>
    </w:p>
    <w:p w14:paraId="37CE9B08" w14:textId="77777777" w:rsidR="004116D5" w:rsidRPr="006F7250" w:rsidRDefault="004116D5" w:rsidP="004E70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14:paraId="0C1E627E" w14:textId="2865A352" w:rsidR="004E704F" w:rsidRPr="006F7250" w:rsidRDefault="002D7ABA" w:rsidP="00411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Москва, Россия</w:t>
      </w:r>
      <w:r w:rsidR="00846018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, </w:t>
      </w:r>
      <w:r w:rsidR="000B7087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30-31</w:t>
      </w:r>
      <w:r w:rsidR="00846018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="000B7087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ма</w:t>
      </w:r>
      <w:r w:rsidR="00846018"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я</w:t>
      </w:r>
      <w:r w:rsidRPr="006F725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:</w:t>
      </w: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846018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Впервые в нашей стране состоится крупный Международный </w:t>
      </w: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конгресс и выставка «</w:t>
      </w:r>
      <w:r w:rsidR="00F7704B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Азот </w:t>
      </w:r>
      <w:proofErr w:type="spellStart"/>
      <w:r w:rsidR="00F7704B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Синтезгаз</w:t>
      </w:r>
      <w:proofErr w:type="spellEnd"/>
      <w:r w:rsidR="00F7704B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Россия и СНГ</w:t>
      </w: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</w:t>
      </w:r>
      <w:r w:rsidR="00846018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посвященные вопросам </w:t>
      </w:r>
      <w:r w:rsidR="00D26C65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производства метанола, аммиака, карбамида, водорода, азота, а также их продуктов и азотных удобрений</w:t>
      </w:r>
      <w:r w:rsidR="00846018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4E704F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Мероприятие объединит на одной площадке </w:t>
      </w:r>
      <w:r w:rsidR="004E704F" w:rsidRPr="006F7250">
        <w:rPr>
          <w:rFonts w:ascii="Times New Roman" w:hAnsi="Times New Roman" w:cs="Times New Roman"/>
          <w:sz w:val="24"/>
          <w:szCs w:val="24"/>
          <w:lang w:val="ru-RU"/>
        </w:rPr>
        <w:t>представителей крупнейших производственных предприятий, поставщиков технологий, органов власти и инвесторов России, СНГ и Европы</w:t>
      </w:r>
      <w:r w:rsidR="000B7087" w:rsidRPr="006F72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2B5F00" w14:textId="77777777" w:rsidR="000B7087" w:rsidRPr="006F7250" w:rsidRDefault="000B7087" w:rsidP="00411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4B5346C" w14:textId="6123A843" w:rsidR="004E704F" w:rsidRPr="006F7250" w:rsidRDefault="00846018" w:rsidP="00411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Международная площадка </w:t>
      </w:r>
      <w:r w:rsidR="004E704F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предоставит</w:t>
      </w: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уникальную возможность для обмена опыта и налаживания деловых связей </w:t>
      </w:r>
      <w:r w:rsidR="00E06F56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лидер</w:t>
      </w:r>
      <w:r w:rsidR="00E06F56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ами</w:t>
      </w: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2D7ABA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индустрии со всего мира. </w:t>
      </w:r>
      <w:r w:rsidR="00E06F56" w:rsidRPr="006F7250">
        <w:rPr>
          <w:rFonts w:ascii="Times New Roman" w:hAnsi="Times New Roman" w:cs="Times New Roman"/>
          <w:sz w:val="24"/>
          <w:szCs w:val="24"/>
          <w:lang w:val="ru-RU"/>
        </w:rPr>
        <w:t>Участниками мероприятия станут более 50 авторитетных экспертов в области: поставки и закупки сырья, маркетинга продукции, мировых практик, развития инфраструктуры сбора, подготовки и транспортировки сырья, промышленн</w:t>
      </w:r>
      <w:r w:rsidR="00F7704B" w:rsidRPr="006F725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06F56" w:rsidRPr="006F7250">
        <w:rPr>
          <w:rFonts w:ascii="Times New Roman" w:hAnsi="Times New Roman" w:cs="Times New Roman"/>
          <w:sz w:val="24"/>
          <w:szCs w:val="24"/>
          <w:lang w:val="ru-RU"/>
        </w:rPr>
        <w:t xml:space="preserve"> и экологической безопасности производства.</w:t>
      </w:r>
      <w:r w:rsidR="004E704F"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14:paraId="3F9D2600" w14:textId="77777777" w:rsidR="000B7087" w:rsidRPr="006F7250" w:rsidRDefault="000B7087" w:rsidP="00411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6A8D300" w14:textId="027B3D5D" w:rsidR="00E06F56" w:rsidRPr="006F7250" w:rsidRDefault="004E704F" w:rsidP="00411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2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мероприятии будет представлено более 60 </w:t>
      </w:r>
      <w:r w:rsidRPr="006F7250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инвестиционных </w:t>
      </w:r>
      <w:r w:rsidR="00374405" w:rsidRPr="006F7250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F7704B" w:rsidRPr="006F725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74405" w:rsidRPr="006F7250">
        <w:rPr>
          <w:rFonts w:ascii="Times New Roman" w:hAnsi="Times New Roman" w:cs="Times New Roman"/>
          <w:sz w:val="24"/>
          <w:szCs w:val="24"/>
          <w:lang w:val="ru-RU"/>
        </w:rPr>
        <w:t xml:space="preserve"> по производству метанола, аммиака, водорода, азота, карбамида и их продуктов, а также азотных удобрений </w:t>
      </w:r>
      <w:r w:rsidR="00D26C65" w:rsidRPr="006F7250">
        <w:rPr>
          <w:rFonts w:ascii="Times New Roman" w:hAnsi="Times New Roman" w:cs="Times New Roman"/>
          <w:sz w:val="24"/>
          <w:szCs w:val="24"/>
          <w:lang w:val="ru-RU"/>
        </w:rPr>
        <w:t xml:space="preserve">со сроком реализации 2018-2025 гг. со всех регионов </w:t>
      </w:r>
      <w:r w:rsidRPr="006F7250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14:paraId="27D23C8A" w14:textId="77777777" w:rsidR="000B7087" w:rsidRPr="006F7250" w:rsidRDefault="000B7087" w:rsidP="00411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B37095" w14:textId="5B5465E8" w:rsidR="00E06F56" w:rsidRPr="009C3FA7" w:rsidRDefault="00E06F56" w:rsidP="00411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250">
        <w:rPr>
          <w:rFonts w:ascii="Times New Roman" w:hAnsi="Times New Roman" w:cs="Times New Roman"/>
          <w:sz w:val="24"/>
          <w:szCs w:val="24"/>
          <w:lang w:val="ru-RU"/>
        </w:rPr>
        <w:t>Кроме этого, в рамках программы</w:t>
      </w:r>
      <w:r w:rsidR="00F7704B" w:rsidRPr="006F72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7250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рассмотрят эффективные стратегии строительства и модернизации. В том числе</w:t>
      </w:r>
      <w:r w:rsidR="00F7704B" w:rsidRPr="006F72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7250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>ксплуатаци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агрегатов, 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технологий, проектировани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технологических процессов и инжиниринга, </w:t>
      </w:r>
      <w:r w:rsidRPr="009C3FA7">
        <w:rPr>
          <w:rFonts w:ascii="Times New Roman" w:hAnsi="Times New Roman" w:cs="Times New Roman"/>
          <w:sz w:val="24"/>
          <w:szCs w:val="24"/>
        </w:rPr>
        <w:t>FEED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3FA7">
        <w:rPr>
          <w:rFonts w:ascii="Times New Roman" w:hAnsi="Times New Roman" w:cs="Times New Roman"/>
          <w:sz w:val="24"/>
          <w:szCs w:val="24"/>
        </w:rPr>
        <w:t>EPC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C3FA7">
        <w:rPr>
          <w:rFonts w:ascii="Times New Roman" w:hAnsi="Times New Roman" w:cs="Times New Roman"/>
          <w:sz w:val="24"/>
          <w:szCs w:val="24"/>
        </w:rPr>
        <w:t>EPCM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подряда</w:t>
      </w:r>
      <w:r w:rsidR="00DD7F73">
        <w:rPr>
          <w:rFonts w:ascii="Times New Roman" w:hAnsi="Times New Roman" w:cs="Times New Roman"/>
          <w:sz w:val="24"/>
          <w:szCs w:val="24"/>
          <w:lang w:val="ru-RU"/>
        </w:rPr>
        <w:t xml:space="preserve"> и многое другое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F2C5D7" w14:textId="77777777" w:rsidR="002D7ABA" w:rsidRPr="00E06F56" w:rsidRDefault="002D7ABA" w:rsidP="004116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F9CAE69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6D5">
        <w:rPr>
          <w:rFonts w:ascii="Times New Roman" w:hAnsi="Times New Roman" w:cs="Times New Roman"/>
          <w:b/>
          <w:sz w:val="24"/>
          <w:szCs w:val="24"/>
          <w:lang w:val="ru-RU"/>
        </w:rPr>
        <w:t>Сайт в интернете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>:</w:t>
      </w:r>
      <w:hyperlink r:id="rId7" w:history="1"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</w:rPr>
          <w:t>syngasrussia</w:t>
        </w:r>
        <w:proofErr w:type="spellEnd"/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="004116D5" w:rsidRPr="009D1A0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 </w:t>
        </w:r>
      </w:hyperlink>
      <w:r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8DBBBCD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3FA7">
        <w:rPr>
          <w:rFonts w:ascii="Times New Roman" w:hAnsi="Times New Roman" w:cs="Times New Roman"/>
          <w:sz w:val="24"/>
          <w:szCs w:val="24"/>
          <w:lang w:val="ru-RU"/>
        </w:rPr>
        <w:t>Телефон в Москве: +7 (499) 505 1 505</w:t>
      </w:r>
    </w:p>
    <w:p w14:paraId="10C07028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3FA7">
        <w:rPr>
          <w:rFonts w:ascii="Times New Roman" w:hAnsi="Times New Roman" w:cs="Times New Roman"/>
          <w:sz w:val="24"/>
          <w:szCs w:val="24"/>
          <w:lang w:val="ru-RU"/>
        </w:rPr>
        <w:t>Телефон в Лондоне: +44 207 394 30 90</w:t>
      </w:r>
    </w:p>
    <w:p w14:paraId="419B695A" w14:textId="77777777" w:rsidR="002D7ABA" w:rsidRPr="009C3FA7" w:rsidRDefault="000B4450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2D7ABA" w:rsidRPr="009C3F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events</w:t>
        </w:r>
        <w:r w:rsidR="002D7ABA" w:rsidRPr="009C3FA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proofErr w:type="spellStart"/>
        <w:r w:rsidR="002D7ABA" w:rsidRPr="009C3F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vostockcapital</w:t>
        </w:r>
        <w:proofErr w:type="spellEnd"/>
        <w:r w:rsidR="002D7ABA" w:rsidRPr="009C3FA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2D7ABA" w:rsidRPr="009C3F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</w:t>
        </w:r>
      </w:hyperlink>
      <w:r w:rsidR="004116D5">
        <w:rPr>
          <w:rStyle w:val="Hyperlink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D7ABA" w:rsidRPr="009C3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256BBB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0A283BA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6D5"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СМИ</w:t>
      </w:r>
      <w:r w:rsidRPr="009C3FA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A46984" w14:textId="70235E51" w:rsidR="002D7ABA" w:rsidRPr="009C3FA7" w:rsidRDefault="000B4450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Кайль</w:t>
      </w:r>
      <w:proofErr w:type="spellEnd"/>
      <w:r w:rsidR="002D7ABA" w:rsidRPr="009C3FA7">
        <w:rPr>
          <w:rFonts w:ascii="Times New Roman" w:hAnsi="Times New Roman" w:cs="Times New Roman"/>
          <w:sz w:val="24"/>
          <w:szCs w:val="24"/>
          <w:lang w:val="ru-RU"/>
        </w:rPr>
        <w:t>, менеджер по работе со СМИ</w:t>
      </w:r>
    </w:p>
    <w:p w14:paraId="2F70A992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3FA7">
        <w:rPr>
          <w:rFonts w:ascii="Times New Roman" w:hAnsi="Times New Roman" w:cs="Times New Roman"/>
          <w:sz w:val="24"/>
          <w:szCs w:val="24"/>
          <w:lang w:val="ru-RU"/>
        </w:rPr>
        <w:t>Телефон в Москве: +7 (499) 505 1 505</w:t>
      </w:r>
    </w:p>
    <w:p w14:paraId="10261DDC" w14:textId="77777777" w:rsidR="002D7ABA" w:rsidRPr="009C3FA7" w:rsidRDefault="002D7ABA" w:rsidP="00411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3FA7">
        <w:rPr>
          <w:rFonts w:ascii="Times New Roman" w:hAnsi="Times New Roman" w:cs="Times New Roman"/>
          <w:sz w:val="24"/>
          <w:szCs w:val="24"/>
          <w:lang w:val="ru-RU"/>
        </w:rPr>
        <w:t>Телефон в Лондоне: +44 207 394 30 90</w:t>
      </w:r>
    </w:p>
    <w:p w14:paraId="21542FE7" w14:textId="7833CED7" w:rsidR="002D7ABA" w:rsidRPr="000B4450" w:rsidRDefault="000B4450" w:rsidP="004116D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"mailto:ekail@vostockcapital.com"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B4450">
        <w:rPr>
          <w:rStyle w:val="Hyperlink"/>
          <w:rFonts w:ascii="Times New Roman" w:hAnsi="Times New Roman" w:cs="Times New Roman"/>
          <w:sz w:val="24"/>
          <w:szCs w:val="24"/>
        </w:rPr>
        <w:t>ekail</w:t>
      </w:r>
      <w:r w:rsidRPr="000B4450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0B4450">
        <w:rPr>
          <w:rStyle w:val="Hyperlink"/>
          <w:rFonts w:ascii="Times New Roman" w:hAnsi="Times New Roman" w:cs="Times New Roman"/>
          <w:sz w:val="24"/>
          <w:szCs w:val="24"/>
        </w:rPr>
        <w:t>vostockcapital</w:t>
      </w:r>
      <w:r w:rsidRPr="000B4450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0B4450">
        <w:rPr>
          <w:rStyle w:val="Hyperlink"/>
          <w:rFonts w:ascii="Times New Roman" w:hAnsi="Times New Roman" w:cs="Times New Roman"/>
          <w:sz w:val="24"/>
          <w:szCs w:val="24"/>
        </w:rPr>
        <w:t>com</w:t>
      </w:r>
      <w:r w:rsidR="002D7ABA" w:rsidRPr="000B4450">
        <w:rPr>
          <w:rStyle w:val="Hyperlink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5BE867D" w14:textId="6BAEB059" w:rsidR="002D7ABA" w:rsidRPr="009C3FA7" w:rsidRDefault="000B4450" w:rsidP="004116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693A2D85" w14:textId="783002B8" w:rsidR="002D7ABA" w:rsidRPr="006F7250" w:rsidRDefault="002D7ABA" w:rsidP="004116D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7250">
        <w:rPr>
          <w:rFonts w:ascii="Times New Roman" w:hAnsi="Times New Roman" w:cs="Times New Roman"/>
          <w:b/>
          <w:sz w:val="20"/>
          <w:szCs w:val="20"/>
          <w:lang w:val="ru-RU"/>
        </w:rPr>
        <w:t>Об организаторе</w:t>
      </w:r>
      <w:r w:rsidRPr="006F7250">
        <w:rPr>
          <w:rFonts w:ascii="Times New Roman" w:hAnsi="Times New Roman" w:cs="Times New Roman"/>
          <w:b/>
          <w:i/>
          <w:sz w:val="20"/>
          <w:szCs w:val="20"/>
          <w:lang w:val="ru-RU"/>
        </w:rPr>
        <w:t>: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«</w:t>
      </w:r>
      <w:proofErr w:type="spellStart"/>
      <w:r w:rsidRPr="006F7250">
        <w:rPr>
          <w:rFonts w:ascii="Times New Roman" w:hAnsi="Times New Roman" w:cs="Times New Roman"/>
          <w:i/>
          <w:sz w:val="20"/>
          <w:szCs w:val="20"/>
        </w:rPr>
        <w:t>Vostock</w:t>
      </w:r>
      <w:proofErr w:type="spellEnd"/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6F7250">
        <w:rPr>
          <w:rFonts w:ascii="Times New Roman" w:hAnsi="Times New Roman" w:cs="Times New Roman"/>
          <w:i/>
          <w:sz w:val="20"/>
          <w:szCs w:val="20"/>
        </w:rPr>
        <w:t>Capital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>» в течение 15-ти лет является лидером в сфере консалтинга и организации международных конференций</w:t>
      </w:r>
      <w:r w:rsidR="00F7704B"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конгрессов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для специалистов </w:t>
      </w:r>
      <w:r w:rsidR="00F7704B"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химической, 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>нефтегазовой, агропромышленной, ИТ и энергетической отраслей из России, СНГ, Европы и Азии. «</w:t>
      </w:r>
      <w:proofErr w:type="spellStart"/>
      <w:r w:rsidRPr="006F7250">
        <w:rPr>
          <w:rFonts w:ascii="Times New Roman" w:hAnsi="Times New Roman" w:cs="Times New Roman"/>
          <w:i/>
          <w:sz w:val="20"/>
          <w:szCs w:val="20"/>
        </w:rPr>
        <w:t>Vostock</w:t>
      </w:r>
      <w:proofErr w:type="spellEnd"/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6F7250">
        <w:rPr>
          <w:rFonts w:ascii="Times New Roman" w:hAnsi="Times New Roman" w:cs="Times New Roman"/>
          <w:i/>
          <w:sz w:val="20"/>
          <w:szCs w:val="20"/>
        </w:rPr>
        <w:t>Capital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>» — это профессиональная команда из</w:t>
      </w:r>
      <w:r w:rsidRPr="006F7250">
        <w:rPr>
          <w:rFonts w:ascii="Times New Roman" w:hAnsi="Times New Roman" w:cs="Times New Roman"/>
          <w:i/>
          <w:sz w:val="20"/>
          <w:szCs w:val="20"/>
        </w:rPr>
        <w:t> </w:t>
      </w:r>
      <w:r w:rsidRPr="006F7250">
        <w:rPr>
          <w:rFonts w:ascii="Times New Roman" w:hAnsi="Times New Roman" w:cs="Times New Roman"/>
          <w:bCs/>
          <w:i/>
          <w:sz w:val="20"/>
          <w:szCs w:val="20"/>
          <w:lang w:val="ru-RU"/>
        </w:rPr>
        <w:t>70</w:t>
      </w:r>
      <w:r w:rsidRPr="006F7250">
        <w:rPr>
          <w:rFonts w:ascii="Times New Roman" w:hAnsi="Times New Roman" w:cs="Times New Roman"/>
          <w:i/>
          <w:sz w:val="20"/>
          <w:szCs w:val="20"/>
        </w:rPr>
        <w:t> 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>человек, которая говорит на</w:t>
      </w:r>
      <w:r w:rsidRPr="006F7250">
        <w:rPr>
          <w:rFonts w:ascii="Times New Roman" w:hAnsi="Times New Roman" w:cs="Times New Roman"/>
          <w:i/>
          <w:sz w:val="20"/>
          <w:szCs w:val="20"/>
        </w:rPr>
        <w:t> </w:t>
      </w:r>
      <w:r w:rsidRPr="006F7250">
        <w:rPr>
          <w:rFonts w:ascii="Times New Roman" w:hAnsi="Times New Roman" w:cs="Times New Roman"/>
          <w:bCs/>
          <w:i/>
          <w:sz w:val="20"/>
          <w:szCs w:val="20"/>
          <w:lang w:val="ru-RU"/>
        </w:rPr>
        <w:t>10</w:t>
      </w:r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>-ти иностранных языках. Компания имеет офисы в России, Великобритании и Испании.</w:t>
      </w:r>
      <w:r w:rsidRPr="006F72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9" w:history="1">
        <w:r w:rsidRPr="006F7250">
          <w:rPr>
            <w:rStyle w:val="Hyperlink"/>
            <w:rFonts w:ascii="Times New Roman" w:hAnsi="Times New Roman" w:cs="Times New Roman"/>
            <w:sz w:val="20"/>
            <w:szCs w:val="20"/>
          </w:rPr>
          <w:t>www</w:t>
        </w:r>
        <w:r w:rsidRPr="006F725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6F7250">
          <w:rPr>
            <w:rStyle w:val="Hyperlink"/>
            <w:rFonts w:ascii="Times New Roman" w:hAnsi="Times New Roman" w:cs="Times New Roman"/>
            <w:sz w:val="20"/>
            <w:szCs w:val="20"/>
          </w:rPr>
          <w:t>vostockcapital</w:t>
        </w:r>
        <w:proofErr w:type="spellEnd"/>
        <w:r w:rsidRPr="006F7250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6F7250">
          <w:rPr>
            <w:rStyle w:val="Hyperlink"/>
            <w:rFonts w:ascii="Times New Roman" w:hAnsi="Times New Roman" w:cs="Times New Roman"/>
            <w:sz w:val="20"/>
            <w:szCs w:val="20"/>
          </w:rPr>
          <w:t>com</w:t>
        </w:r>
      </w:hyperlink>
      <w:r w:rsidRPr="006F725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</w:t>
      </w:r>
    </w:p>
    <w:sectPr w:rsidR="002D7ABA" w:rsidRPr="006F7250" w:rsidSect="000B7087">
      <w:headerReference w:type="defaul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B625" w14:textId="77777777" w:rsidR="00993549" w:rsidRDefault="00993549" w:rsidP="002D7ABA">
      <w:pPr>
        <w:spacing w:after="0" w:line="240" w:lineRule="auto"/>
      </w:pPr>
      <w:r>
        <w:separator/>
      </w:r>
    </w:p>
  </w:endnote>
  <w:endnote w:type="continuationSeparator" w:id="0">
    <w:p w14:paraId="58A97558" w14:textId="77777777" w:rsidR="00993549" w:rsidRDefault="00993549" w:rsidP="002D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256C" w14:textId="77777777" w:rsidR="00993549" w:rsidRDefault="00993549" w:rsidP="002D7ABA">
      <w:pPr>
        <w:spacing w:after="0" w:line="240" w:lineRule="auto"/>
      </w:pPr>
      <w:r>
        <w:separator/>
      </w:r>
    </w:p>
  </w:footnote>
  <w:footnote w:type="continuationSeparator" w:id="0">
    <w:p w14:paraId="1A27B120" w14:textId="77777777" w:rsidR="00993549" w:rsidRDefault="00993549" w:rsidP="002D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966A" w14:textId="464891EA" w:rsidR="00993549" w:rsidRDefault="000B7087" w:rsidP="000B7087">
    <w:pPr>
      <w:pStyle w:val="Header"/>
      <w:ind w:left="-1701"/>
    </w:pPr>
    <w:r>
      <w:rPr>
        <w:noProof/>
      </w:rPr>
      <w:drawing>
        <wp:inline distT="0" distB="0" distL="0" distR="0" wp14:anchorId="69129C1E" wp14:editId="7970AE7D">
          <wp:extent cx="7768535" cy="1821101"/>
          <wp:effectExtent l="0" t="0" r="444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_head_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9" cy="182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E4B"/>
    <w:multiLevelType w:val="hybridMultilevel"/>
    <w:tmpl w:val="0FBCE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C57F8"/>
    <w:multiLevelType w:val="hybridMultilevel"/>
    <w:tmpl w:val="0D16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A52"/>
    <w:multiLevelType w:val="hybridMultilevel"/>
    <w:tmpl w:val="EF369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D1"/>
    <w:rsid w:val="000B4450"/>
    <w:rsid w:val="000B7087"/>
    <w:rsid w:val="00260D5D"/>
    <w:rsid w:val="002D7ABA"/>
    <w:rsid w:val="00374405"/>
    <w:rsid w:val="004116D5"/>
    <w:rsid w:val="00451499"/>
    <w:rsid w:val="004E704F"/>
    <w:rsid w:val="006F7250"/>
    <w:rsid w:val="00800F4D"/>
    <w:rsid w:val="0082055A"/>
    <w:rsid w:val="00846018"/>
    <w:rsid w:val="00993549"/>
    <w:rsid w:val="009C3FA7"/>
    <w:rsid w:val="00AC5308"/>
    <w:rsid w:val="00BB73C1"/>
    <w:rsid w:val="00D26C65"/>
    <w:rsid w:val="00DD7F73"/>
    <w:rsid w:val="00E06F56"/>
    <w:rsid w:val="00E71DD1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BAF3B9"/>
  <w15:chartTrackingRefBased/>
  <w15:docId w15:val="{E1BC6F06-650F-4184-8678-D74947D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A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D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BA"/>
  </w:style>
  <w:style w:type="paragraph" w:styleId="Footer">
    <w:name w:val="footer"/>
    <w:basedOn w:val="Normal"/>
    <w:link w:val="FooterChar"/>
    <w:uiPriority w:val="99"/>
    <w:unhideWhenUsed/>
    <w:rsid w:val="002D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BA"/>
  </w:style>
  <w:style w:type="character" w:styleId="Mention">
    <w:name w:val="Mention"/>
    <w:basedOn w:val="DefaultParagraphFont"/>
    <w:uiPriority w:val="99"/>
    <w:semiHidden/>
    <w:unhideWhenUsed/>
    <w:rsid w:val="004116D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4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550">
          <w:blockQuote w:val="1"/>
          <w:marLeft w:val="0"/>
          <w:marRight w:val="0"/>
          <w:marTop w:val="150"/>
          <w:marBottom w:val="600"/>
          <w:divBdr>
            <w:top w:val="none" w:sz="0" w:space="6" w:color="0173BA"/>
            <w:left w:val="single" w:sz="24" w:space="15" w:color="0173BA"/>
            <w:bottom w:val="none" w:sz="0" w:space="8" w:color="0173BA"/>
            <w:right w:val="none" w:sz="0" w:space="8" w:color="0173B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ostockcapi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www.syngasrussia.com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stockcap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251B762F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Mashkova</dc:creator>
  <cp:keywords/>
  <dc:description/>
  <cp:lastModifiedBy>Elena Kail</cp:lastModifiedBy>
  <cp:revision>4</cp:revision>
  <dcterms:created xsi:type="dcterms:W3CDTF">2018-01-22T11:00:00Z</dcterms:created>
  <dcterms:modified xsi:type="dcterms:W3CDTF">2018-04-12T12:10:00Z</dcterms:modified>
</cp:coreProperties>
</file>